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D1" w:rsidRDefault="00DC08D1" w:rsidP="00DC08D1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964705" wp14:editId="402F42B7">
                <wp:simplePos x="0" y="0"/>
                <wp:positionH relativeFrom="column">
                  <wp:posOffset>-1207603</wp:posOffset>
                </wp:positionH>
                <wp:positionV relativeFrom="paragraph">
                  <wp:posOffset>-912351</wp:posOffset>
                </wp:positionV>
                <wp:extent cx="7896225" cy="1019175"/>
                <wp:effectExtent l="0" t="0" r="9525" b="9525"/>
                <wp:wrapNone/>
                <wp:docPr id="53" name="Gr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6225" cy="1019175"/>
                          <a:chOff x="0" y="0"/>
                          <a:chExt cx="7896225" cy="101917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96225" cy="1019175"/>
                            <a:chOff x="-108" y="1080"/>
                            <a:chExt cx="12090" cy="1605"/>
                          </a:xfrm>
                        </wpg:grpSpPr>
                        <wps:wsp>
                          <wps:cNvPr id="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8" y="1080"/>
                              <a:ext cx="12090" cy="16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08D1" w:rsidRDefault="00DC08D1" w:rsidP="00DC08D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" y="1080"/>
                              <a:ext cx="9525" cy="16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08D1" w:rsidRPr="00B369AD" w:rsidRDefault="00DC08D1" w:rsidP="00DC08D1">
                                <w:pPr>
                                  <w:pStyle w:val="AralkYok"/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B369AD"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المؤتمر الدولي: نظرة ستراتيجية للعالم الإسلامي في القرن الحادي والعشرين</w:t>
                                </w:r>
                              </w:p>
                              <w:p w:rsidR="00DC08D1" w:rsidRPr="00B369AD" w:rsidRDefault="00DC08D1" w:rsidP="00DC08D1">
                                <w:pPr>
                                  <w:pStyle w:val="AralkYok"/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B369AD"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فرص، وتطورات، ومشاكل، وحلول</w:t>
                                </w:r>
                              </w:p>
                              <w:p w:rsidR="00DC08D1" w:rsidRPr="00B369AD" w:rsidRDefault="00DC08D1" w:rsidP="00DC08D1">
                                <w:pPr>
                                  <w:pStyle w:val="AralkYok"/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B369AD">
                                  <w:rPr>
                                    <w:rFonts w:ascii="Simplified Arabic" w:hAnsi="Simplified Arabic" w:cs="Simplified Arabic"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(11-13، مايو 2017)</w:t>
                                </w:r>
                              </w:p>
                              <w:p w:rsidR="00DC08D1" w:rsidRPr="00B369AD" w:rsidRDefault="00DC08D1" w:rsidP="00DC08D1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" name="Metin Kutusu 145"/>
                        <wps:cNvSpPr txBox="1"/>
                        <wps:spPr>
                          <a:xfrm>
                            <a:off x="7059168" y="60960"/>
                            <a:ext cx="71768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8D1" w:rsidRDefault="00DC08D1" w:rsidP="00DC08D1"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6B4ACC69" wp14:editId="2F90D6C6">
                                    <wp:extent cx="443230" cy="685800"/>
                                    <wp:effectExtent l="0" t="0" r="0" b="0"/>
                                    <wp:docPr id="144" name="Resim 144" descr="C:\Users\H. Eray Çelik\AppData\Local\Microsoft\Windows\INetCache\Content.Word\ddd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4" name="Resim 144" descr="C:\Users\H. Eray Çelik\AppData\Local\Microsoft\Windows\INetCache\Content.Word\ddd.png"/>
                                            <pic:cNvPicPr/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323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Metin Kutusu 51"/>
                        <wps:cNvSpPr txBox="1"/>
                        <wps:spPr>
                          <a:xfrm>
                            <a:off x="365760" y="121920"/>
                            <a:ext cx="799381" cy="793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8D1" w:rsidRDefault="00DC08D1" w:rsidP="00DC08D1">
                              <w:r>
                                <w:rPr>
                                  <w:noProof/>
                                  <w:lang w:eastAsia="tr-TR"/>
                                </w:rPr>
                                <w:drawing>
                                  <wp:inline distT="0" distB="0" distL="0" distR="0" wp14:anchorId="39EE2FCA" wp14:editId="01AC3CDE">
                                    <wp:extent cx="492981" cy="577838"/>
                                    <wp:effectExtent l="0" t="0" r="2540" b="0"/>
                                    <wp:docPr id="52" name="Resim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4" name="logo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5595" cy="604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64705" id="Grup 53" o:spid="_x0000_s1026" style="position:absolute;margin-left:-95.1pt;margin-top:-71.85pt;width:621.75pt;height:80.25pt;z-index:251659264" coordsize="7896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">
                <v:group id="Group 5" o:spid="_x0000_s1027" style="position:absolute;width:78962;height:10191" coordorigin="-108,1080" coordsize="12090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-108;top:1080;width:1209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MVMMA&#10;AADaAAAADwAAAGRycy9kb3ducmV2LnhtbESPQWvCQBSE74L/YXmCN7OJF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sMVMMAAADaAAAADwAAAAAAAAAAAAAAAACYAgAAZHJzL2Rv&#10;d25yZXYueG1sUEsFBgAAAAAEAAQA9QAAAIgDAAAAAA==&#10;" fillcolor="#c5e0b3 [1305]" stroked="f">
                    <v:textbox>
                      <w:txbxContent>
                        <w:p w:rsidR="00DC08D1" w:rsidRDefault="00DC08D1" w:rsidP="00DC08D1"/>
                      </w:txbxContent>
                    </v:textbox>
                  </v:shape>
                  <v:shape id="Text Box 2" o:spid="_x0000_s1029" type="#_x0000_t202" style="position:absolute;left:1065;top:1080;width:952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pz8MA&#10;AADaAAAADwAAAGRycy9kb3ducmV2LnhtbESPQWvCQBSE74L/YXmCN7OJU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epz8MAAADaAAAADwAAAAAAAAAAAAAAAACYAgAAZHJzL2Rv&#10;d25yZXYueG1sUEsFBgAAAAAEAAQA9QAAAIgDAAAAAA==&#10;" fillcolor="#c5e0b3 [1305]" stroked="f">
                    <v:textbox>
                      <w:txbxContent>
                        <w:p w:rsidR="00DC08D1" w:rsidRPr="00B369AD" w:rsidRDefault="00DC08D1" w:rsidP="00DC08D1">
                          <w:pPr>
                            <w:pStyle w:val="AralkYok"/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B369AD"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  <w:t>المؤتمر الدولي: نظرة ستراتيجية للعالم الإسلامي في القرن الحادي والعشرين</w:t>
                          </w:r>
                        </w:p>
                        <w:p w:rsidR="00DC08D1" w:rsidRPr="00B369AD" w:rsidRDefault="00DC08D1" w:rsidP="00DC08D1">
                          <w:pPr>
                            <w:pStyle w:val="AralkYok"/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B369AD"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  <w:t>فرص، وتطورات، ومشاكل، وحلول</w:t>
                          </w:r>
                        </w:p>
                        <w:p w:rsidR="00DC08D1" w:rsidRPr="00B369AD" w:rsidRDefault="00DC08D1" w:rsidP="00DC08D1">
                          <w:pPr>
                            <w:pStyle w:val="AralkYok"/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B369AD">
                            <w:rPr>
                              <w:rFonts w:ascii="Simplified Arabic" w:hAnsi="Simplified Arabic" w:cs="Simplified Arabic"/>
                              <w:bCs/>
                              <w:sz w:val="36"/>
                              <w:szCs w:val="36"/>
                              <w:rtl/>
                            </w:rPr>
                            <w:t>(11-13، مايو 2017)</w:t>
                          </w:r>
                        </w:p>
                        <w:p w:rsidR="00DC08D1" w:rsidRPr="00B369AD" w:rsidRDefault="00DC08D1" w:rsidP="00DC08D1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Metin Kutusu 145" o:spid="_x0000_s1030" type="#_x0000_t202" style="position:absolute;left:70591;top:609;width:717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DC08D1" w:rsidRDefault="00DC08D1" w:rsidP="00DC08D1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6B4ACC69" wp14:editId="2F90D6C6">
                              <wp:extent cx="443230" cy="685800"/>
                              <wp:effectExtent l="0" t="0" r="0" b="0"/>
                              <wp:docPr id="144" name="Resim 144" descr="C:\Users\H. Eray Çelik\AppData\Local\Microsoft\Windows\INetCache\Content.Word\ddd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Resim 144" descr="C:\Users\H. Eray Çelik\AppData\Local\Microsoft\Windows\INetCache\Content.Word\ddd.png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323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Metin Kutusu 51" o:spid="_x0000_s1031" type="#_x0000_t202" style="position:absolute;left:3657;top:1219;width:7994;height:7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DC08D1" w:rsidRDefault="00DC08D1" w:rsidP="00DC08D1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39EE2FCA" wp14:editId="01AC3CDE">
                              <wp:extent cx="492981" cy="577838"/>
                              <wp:effectExtent l="0" t="0" r="2540" b="0"/>
                              <wp:docPr id="52" name="Resim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logo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5595" cy="604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08D1" w:rsidRPr="00AF2A7B" w:rsidRDefault="00DC08D1" w:rsidP="00DC08D1">
      <w:pPr>
        <w:bidi/>
        <w:spacing w:after="0" w:line="240" w:lineRule="auto"/>
        <w:jc w:val="center"/>
        <w:rPr>
          <w:rFonts w:ascii="Simplified Arabic" w:hAnsi="Simplified Arabic" w:cs="Simplified Arabic"/>
          <w:sz w:val="40"/>
          <w:szCs w:val="40"/>
        </w:rPr>
      </w:pPr>
      <w:r w:rsidRPr="00AF2A7B">
        <w:rPr>
          <w:rFonts w:ascii="Simplified Arabic" w:hAnsi="Simplified Arabic" w:cs="Simplified Arabic" w:hint="cs"/>
          <w:sz w:val="40"/>
          <w:szCs w:val="40"/>
          <w:rtl/>
        </w:rPr>
        <w:t>استمارة المشاركة</w:t>
      </w:r>
    </w:p>
    <w:tbl>
      <w:tblPr>
        <w:tblStyle w:val="TabloKlavuzu"/>
        <w:tblpPr w:leftFromText="141" w:rightFromText="141" w:vertAnchor="page" w:horzAnchor="margin" w:tblpY="33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8D1" w:rsidTr="001038F2">
        <w:tc>
          <w:tcPr>
            <w:tcW w:w="9062" w:type="dxa"/>
          </w:tcPr>
          <w:p w:rsidR="00DC08D1" w:rsidRDefault="00DC08D1" w:rsidP="001038F2"/>
          <w:p w:rsidR="00DC08D1" w:rsidRPr="00AF2A7B" w:rsidRDefault="00DC08D1" w:rsidP="001038F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2A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الاسم واللقب: </w:t>
            </w:r>
          </w:p>
          <w:p w:rsidR="00DC08D1" w:rsidRDefault="00DC08D1" w:rsidP="001038F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البلد      </w:t>
            </w:r>
            <w:r w:rsidRPr="00AF2A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</w:t>
            </w:r>
          </w:p>
          <w:p w:rsidR="00DC08D1" w:rsidRPr="00AF2A7B" w:rsidRDefault="00DC08D1" w:rsidP="001038F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المؤسسة   :</w:t>
            </w:r>
          </w:p>
          <w:p w:rsidR="00DC08D1" w:rsidRDefault="00DC08D1" w:rsidP="001038F2"/>
        </w:tc>
      </w:tr>
      <w:tr w:rsidR="00DC08D1" w:rsidTr="001038F2">
        <w:tc>
          <w:tcPr>
            <w:tcW w:w="9062" w:type="dxa"/>
          </w:tcPr>
          <w:p w:rsidR="00DC08D1" w:rsidRDefault="00DC08D1" w:rsidP="001038F2">
            <w:pPr>
              <w:bidi/>
            </w:pPr>
            <w:r w:rsidRPr="00AF2A7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عنوان البحث    :</w:t>
            </w:r>
            <w:r>
              <w:rPr>
                <w:rFonts w:hint="cs"/>
                <w:rtl/>
              </w:rPr>
              <w:t xml:space="preserve">   </w:t>
            </w:r>
          </w:p>
        </w:tc>
      </w:tr>
      <w:tr w:rsidR="00DC08D1" w:rsidTr="001038F2">
        <w:tc>
          <w:tcPr>
            <w:tcW w:w="9062" w:type="dxa"/>
          </w:tcPr>
          <w:p w:rsidR="00DC08D1" w:rsidRDefault="00083C57" w:rsidP="001038F2">
            <w:pPr>
              <w:bidi/>
              <w:rPr>
                <w:rtl/>
              </w:rPr>
            </w:pPr>
            <w:r w:rsidRPr="00AF2A7B">
              <w:rPr>
                <w:rFonts w:ascii="Simplified Arabic" w:hAnsi="Simplified Arabic" w:cs="Simplified Arabic"/>
                <w:sz w:val="28"/>
                <w:szCs w:val="28"/>
                <w:rtl/>
              </w:rPr>
              <w:t>خلاصة البحث:</w:t>
            </w: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DC08D1" w:rsidP="001038F2">
            <w:pPr>
              <w:bidi/>
              <w:rPr>
                <w:rtl/>
              </w:rPr>
            </w:pPr>
          </w:p>
          <w:p w:rsidR="00DC08D1" w:rsidRDefault="00083C57" w:rsidP="001038F2">
            <w:pPr>
              <w:bidi/>
            </w:pPr>
            <w:r w:rsidRPr="00AF2A7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مفاتيح البحث:</w:t>
            </w:r>
          </w:p>
        </w:tc>
      </w:tr>
      <w:tr w:rsidR="00930415" w:rsidTr="001038F2">
        <w:tc>
          <w:tcPr>
            <w:tcW w:w="9062" w:type="dxa"/>
          </w:tcPr>
          <w:p w:rsidR="00930415" w:rsidRPr="00F04B8F" w:rsidRDefault="00930415" w:rsidP="00930415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Name and surname</w:t>
            </w:r>
          </w:p>
          <w:p w:rsidR="00930415" w:rsidRPr="00F04B8F" w:rsidRDefault="00930415" w:rsidP="00930415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Country</w:t>
            </w: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:</w:t>
            </w:r>
          </w:p>
          <w:p w:rsidR="00930415" w:rsidRDefault="00930415" w:rsidP="00930415"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C08D1" w:rsidTr="001038F2">
        <w:tc>
          <w:tcPr>
            <w:tcW w:w="9062" w:type="dxa"/>
          </w:tcPr>
          <w:p w:rsidR="00DC08D1" w:rsidRPr="00930415" w:rsidRDefault="00C93C5D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 xml:space="preserve">Title of </w:t>
            </w:r>
            <w:r w:rsidR="00930415" w:rsidRPr="00930415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Presentation</w:t>
            </w:r>
          </w:p>
        </w:tc>
      </w:tr>
      <w:tr w:rsidR="00DC08D1" w:rsidTr="001038F2">
        <w:tc>
          <w:tcPr>
            <w:tcW w:w="9062" w:type="dxa"/>
          </w:tcPr>
          <w:p w:rsidR="00DC08D1" w:rsidRPr="00930415" w:rsidRDefault="00930415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  <w:r w:rsidRPr="00930415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Abstract:</w:t>
            </w:r>
          </w:p>
          <w:p w:rsidR="00930415" w:rsidRPr="00930415" w:rsidRDefault="00930415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30415" w:rsidRPr="00930415" w:rsidRDefault="00930415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30415" w:rsidRPr="00930415" w:rsidRDefault="00930415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30415" w:rsidRPr="00930415" w:rsidRDefault="00930415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30415" w:rsidRPr="00930415" w:rsidRDefault="00930415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C08D1" w:rsidRPr="00930415" w:rsidRDefault="00DC08D1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C08D1" w:rsidRPr="00930415" w:rsidRDefault="00DC08D1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C08D1" w:rsidRPr="00930415" w:rsidRDefault="00DC08D1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C08D1" w:rsidRPr="00930415" w:rsidRDefault="00DC08D1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C08D1" w:rsidRPr="00930415" w:rsidRDefault="00BC3526" w:rsidP="001038F2">
            <w:pP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Key Words:</w:t>
            </w:r>
          </w:p>
        </w:tc>
      </w:tr>
    </w:tbl>
    <w:p w:rsidR="00DC08D1" w:rsidRDefault="00DC08D1" w:rsidP="00DC08D1"/>
    <w:p w:rsidR="007A08EC" w:rsidRDefault="007A08EC" w:rsidP="00DC08D1"/>
    <w:p w:rsidR="0031767B" w:rsidRPr="0031767B" w:rsidRDefault="0031767B" w:rsidP="0031767B">
      <w:pPr>
        <w:bidi/>
        <w:spacing w:line="240" w:lineRule="auto"/>
        <w:contextualSpacing/>
        <w:rPr>
          <w:rStyle w:val="Kpr"/>
          <w:sz w:val="24"/>
          <w:szCs w:val="24"/>
        </w:rPr>
      </w:pPr>
      <w:r w:rsidRPr="0031767B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ملاحظة: </w:t>
      </w: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- </w:t>
      </w:r>
      <w:r w:rsidRPr="0031767B">
        <w:rPr>
          <w:rFonts w:ascii="Simplified Arabic" w:hAnsi="Simplified Arabic" w:cs="Simplified Arabic" w:hint="cs"/>
          <w:bCs/>
          <w:sz w:val="24"/>
          <w:szCs w:val="24"/>
          <w:rtl/>
        </w:rPr>
        <w:t>تملأ الاستمارة و ترسل إلى هذا العنوان</w:t>
      </w:r>
      <w:r w:rsidRPr="0031767B">
        <w:rPr>
          <w:rFonts w:hint="cs"/>
          <w:sz w:val="24"/>
          <w:szCs w:val="24"/>
          <w:rtl/>
        </w:rPr>
        <w:t xml:space="preserve"> : </w:t>
      </w:r>
      <w:hyperlink r:id="rId6" w:history="1">
        <w:r w:rsidRPr="0031767B">
          <w:rPr>
            <w:rStyle w:val="Kpr"/>
            <w:sz w:val="24"/>
            <w:szCs w:val="24"/>
          </w:rPr>
          <w:t>islamkongre@yyu.edu.tr</w:t>
        </w:r>
      </w:hyperlink>
    </w:p>
    <w:p w:rsidR="0031767B" w:rsidRPr="0031767B" w:rsidRDefault="0031767B" w:rsidP="0031767B">
      <w:pPr>
        <w:bidi/>
        <w:spacing w:line="240" w:lineRule="auto"/>
        <w:contextualSpacing/>
        <w:rPr>
          <w:rStyle w:val="Kpr"/>
          <w:b/>
          <w:bCs/>
          <w:color w:val="auto"/>
          <w:sz w:val="24"/>
          <w:szCs w:val="24"/>
          <w:u w:val="none"/>
          <w:rtl/>
        </w:rPr>
      </w:pPr>
      <w:r w:rsidRPr="0031767B">
        <w:rPr>
          <w:rStyle w:val="Kpr"/>
          <w:color w:val="auto"/>
          <w:sz w:val="24"/>
          <w:szCs w:val="24"/>
          <w:u w:val="none"/>
        </w:rPr>
        <w:tab/>
      </w:r>
      <w:r>
        <w:rPr>
          <w:rStyle w:val="Kpr"/>
          <w:rFonts w:hint="cs"/>
          <w:color w:val="auto"/>
          <w:sz w:val="24"/>
          <w:szCs w:val="24"/>
          <w:u w:val="none"/>
          <w:rtl/>
        </w:rPr>
        <w:t xml:space="preserve">- </w:t>
      </w:r>
      <w:r w:rsidRPr="0031767B">
        <w:rPr>
          <w:rStyle w:val="Kpr"/>
          <w:rFonts w:hint="cs"/>
          <w:b/>
          <w:bCs/>
          <w:color w:val="auto"/>
          <w:sz w:val="24"/>
          <w:szCs w:val="24"/>
          <w:u w:val="none"/>
          <w:rtl/>
        </w:rPr>
        <w:t>لا تتجاوز خلاصة البحث 300 كلمة</w:t>
      </w:r>
    </w:p>
    <w:p w:rsidR="0031767B" w:rsidRPr="0031767B" w:rsidRDefault="0031767B" w:rsidP="0031767B">
      <w:pPr>
        <w:bidi/>
        <w:spacing w:line="240" w:lineRule="auto"/>
        <w:contextualSpacing/>
        <w:rPr>
          <w:b/>
          <w:bCs/>
          <w:sz w:val="24"/>
          <w:szCs w:val="24"/>
          <w:rtl/>
        </w:rPr>
      </w:pPr>
      <w:r w:rsidRPr="0031767B">
        <w:rPr>
          <w:rStyle w:val="Kpr"/>
          <w:b/>
          <w:bCs/>
          <w:color w:val="auto"/>
          <w:sz w:val="24"/>
          <w:szCs w:val="24"/>
          <w:u w:val="none"/>
          <w:rtl/>
        </w:rPr>
        <w:tab/>
      </w:r>
      <w:r>
        <w:rPr>
          <w:rStyle w:val="Kpr"/>
          <w:rFonts w:hint="cs"/>
          <w:b/>
          <w:bCs/>
          <w:color w:val="auto"/>
          <w:sz w:val="24"/>
          <w:szCs w:val="24"/>
          <w:u w:val="none"/>
          <w:rtl/>
        </w:rPr>
        <w:t xml:space="preserve">- </w:t>
      </w:r>
      <w:r w:rsidRPr="0031767B">
        <w:rPr>
          <w:rStyle w:val="Kpr"/>
          <w:rFonts w:hint="cs"/>
          <w:b/>
          <w:bCs/>
          <w:color w:val="auto"/>
          <w:sz w:val="24"/>
          <w:szCs w:val="24"/>
          <w:u w:val="none"/>
          <w:rtl/>
        </w:rPr>
        <w:t>يستطيع الباحث أن يضيف خلاصة البحث بالتركية بالإضافة إلى العربية والإنجليزية</w:t>
      </w:r>
    </w:p>
    <w:p w:rsidR="0031767B" w:rsidRPr="0031767B" w:rsidRDefault="0031767B" w:rsidP="0031767B">
      <w:pPr>
        <w:pStyle w:val="AralkYok"/>
        <w:bidi/>
        <w:ind w:firstLine="708"/>
        <w:contextualSpacing/>
        <w:jc w:val="both"/>
        <w:rPr>
          <w:rFonts w:cs="Simplified Arabic"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- </w:t>
      </w:r>
      <w:r w:rsidRPr="0031767B">
        <w:rPr>
          <w:rFonts w:ascii="Simplified Arabic" w:hAnsi="Simplified Arabic" w:cs="Simplified Arabic" w:hint="cs"/>
          <w:bCs/>
          <w:sz w:val="24"/>
          <w:szCs w:val="24"/>
          <w:rtl/>
        </w:rPr>
        <w:t>أخر موعد لتسليم ملخصات الأبحاث</w:t>
      </w:r>
      <w:r w:rsidRPr="0031767B">
        <w:rPr>
          <w:rFonts w:cs="Simplified Arabic" w:hint="cs"/>
          <w:bCs/>
          <w:sz w:val="24"/>
          <w:szCs w:val="24"/>
          <w:u w:val="single"/>
          <w:rtl/>
        </w:rPr>
        <w:t>: 15.02.2017</w:t>
      </w:r>
    </w:p>
    <w:p w:rsidR="0031767B" w:rsidRPr="0031767B" w:rsidRDefault="0031767B" w:rsidP="0031767B">
      <w:pPr>
        <w:pStyle w:val="AralkYok"/>
        <w:bidi/>
        <w:ind w:firstLine="708"/>
        <w:contextualSpacing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- </w:t>
      </w:r>
      <w:r w:rsidRPr="0031767B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أخر موعد لتسليم الأبحاث          : </w:t>
      </w:r>
      <w:r w:rsidRPr="0031767B">
        <w:rPr>
          <w:rFonts w:ascii="Simplified Arabic" w:hAnsi="Simplified Arabic" w:cs="Simplified Arabic" w:hint="cs"/>
          <w:bCs/>
          <w:sz w:val="24"/>
          <w:szCs w:val="24"/>
          <w:u w:val="single"/>
          <w:rtl/>
        </w:rPr>
        <w:t>15.04.2017</w:t>
      </w:r>
    </w:p>
    <w:p w:rsidR="0031767B" w:rsidRPr="0031767B" w:rsidRDefault="0031767B" w:rsidP="0031767B">
      <w:pPr>
        <w:bidi/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Cs/>
          <w:sz w:val="24"/>
          <w:szCs w:val="24"/>
          <w:u w:val="single"/>
          <w:rtl/>
        </w:rPr>
        <w:t xml:space="preserve">- </w:t>
      </w:r>
      <w:bookmarkStart w:id="0" w:name="_GoBack"/>
      <w:bookmarkEnd w:id="0"/>
      <w:r w:rsidRPr="0031767B">
        <w:rPr>
          <w:rFonts w:ascii="Simplified Arabic" w:hAnsi="Simplified Arabic" w:cs="Simplified Arabic" w:hint="cs"/>
          <w:bCs/>
          <w:sz w:val="24"/>
          <w:szCs w:val="24"/>
          <w:u w:val="single"/>
          <w:rtl/>
        </w:rPr>
        <w:t>ستنشر</w:t>
      </w:r>
      <w:r w:rsidRPr="0031767B">
        <w:rPr>
          <w:rFonts w:ascii="Simplified Arabic" w:hAnsi="Simplified Arabic" w:cs="Simplified Arabic" w:hint="cs"/>
          <w:bCs/>
          <w:sz w:val="24"/>
          <w:szCs w:val="24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Cs/>
          <w:sz w:val="24"/>
          <w:szCs w:val="24"/>
          <w:u w:val="single"/>
          <w:rtl/>
        </w:rPr>
        <w:t xml:space="preserve">المقالات </w:t>
      </w:r>
      <w:r w:rsidRPr="0031767B">
        <w:rPr>
          <w:rFonts w:ascii="Simplified Arabic" w:hAnsi="Simplified Arabic" w:cs="Simplified Arabic" w:hint="cs"/>
          <w:bCs/>
          <w:sz w:val="24"/>
          <w:szCs w:val="24"/>
          <w:u w:val="single"/>
          <w:rtl/>
        </w:rPr>
        <w:t>في المجلة العلمية العالمية لمعهد العلوم الاجتماعية لجامعة يوزونجو ييل.</w:t>
      </w:r>
    </w:p>
    <w:p w:rsidR="00E933B9" w:rsidRPr="002D1328" w:rsidRDefault="00E933B9" w:rsidP="0031767B">
      <w:pPr>
        <w:rPr>
          <w:b/>
          <w:sz w:val="28"/>
          <w:szCs w:val="28"/>
        </w:rPr>
      </w:pPr>
    </w:p>
    <w:sectPr w:rsidR="00E933B9" w:rsidRPr="002D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D1"/>
    <w:rsid w:val="00083C57"/>
    <w:rsid w:val="002D1328"/>
    <w:rsid w:val="0031767B"/>
    <w:rsid w:val="007A08EC"/>
    <w:rsid w:val="00930415"/>
    <w:rsid w:val="00BC3526"/>
    <w:rsid w:val="00C93C5D"/>
    <w:rsid w:val="00DC08D1"/>
    <w:rsid w:val="00E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7EE9-AF87-47FF-A5EB-6F39BD1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C08D1"/>
    <w:pPr>
      <w:spacing w:after="0" w:line="240" w:lineRule="auto"/>
    </w:pPr>
  </w:style>
  <w:style w:type="character" w:customStyle="1" w:styleId="null">
    <w:name w:val="null"/>
    <w:basedOn w:val="VarsaylanParagrafYazTipi"/>
    <w:rsid w:val="00930415"/>
  </w:style>
  <w:style w:type="character" w:styleId="Kpr">
    <w:name w:val="Hyperlink"/>
    <w:basedOn w:val="VarsaylanParagrafYazTipi"/>
    <w:uiPriority w:val="99"/>
    <w:unhideWhenUsed/>
    <w:rsid w:val="0031767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1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lamkongre@yyu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Eray Çelik</dc:creator>
  <cp:keywords/>
  <dc:description/>
  <cp:lastModifiedBy>abdulhadi timurtaş</cp:lastModifiedBy>
  <cp:revision>8</cp:revision>
  <dcterms:created xsi:type="dcterms:W3CDTF">2017-01-23T07:37:00Z</dcterms:created>
  <dcterms:modified xsi:type="dcterms:W3CDTF">2017-01-23T12:39:00Z</dcterms:modified>
</cp:coreProperties>
</file>